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43E" w:rsidRPr="00F3243E" w:rsidRDefault="002D3FB4" w:rsidP="00F3243E">
      <w:pPr>
        <w:rPr>
          <w:b/>
          <w:bCs/>
          <w:lang w:val="es-ES"/>
        </w:rPr>
      </w:pPr>
      <w:bookmarkStart w:id="0" w:name="_GoBack"/>
      <w:bookmarkEnd w:id="0"/>
      <w:r>
        <w:rPr>
          <w:b/>
          <w:bCs/>
          <w:lang w:val="es-ES"/>
        </w:rPr>
        <w:t xml:space="preserve">SOLUCIONES </w:t>
      </w:r>
      <w:r w:rsidR="00F3243E" w:rsidRPr="00F3243E">
        <w:rPr>
          <w:b/>
          <w:bCs/>
          <w:lang w:val="es-ES"/>
        </w:rPr>
        <w:t>TALLER EFECTO DE UN PROYECTO EN EL MERCADO</w:t>
      </w:r>
    </w:p>
    <w:p w:rsidR="00F3243E" w:rsidRDefault="00F3243E" w:rsidP="00F3243E">
      <w:pPr>
        <w:rPr>
          <w:bCs/>
          <w:lang w:val="es-ES"/>
        </w:rPr>
      </w:pPr>
    </w:p>
    <w:p w:rsidR="00F3243E" w:rsidRPr="00F3243E" w:rsidRDefault="00F3243E" w:rsidP="00F3243E">
      <w:pPr>
        <w:rPr>
          <w:bCs/>
          <w:lang w:val="es-ES"/>
        </w:rPr>
      </w:pPr>
      <w:r w:rsidRPr="00F3243E">
        <w:rPr>
          <w:bCs/>
          <w:lang w:val="es-ES"/>
        </w:rPr>
        <w:t>Respuesta a)</w:t>
      </w:r>
    </w:p>
    <w:p w:rsidR="00F3243E" w:rsidRPr="00F3243E" w:rsidRDefault="00F3243E" w:rsidP="00F3243E">
      <w:pPr>
        <w:rPr>
          <w:b/>
          <w:bCs/>
          <w:lang w:val="es-ES"/>
        </w:rPr>
      </w:pPr>
      <w:r w:rsidRPr="00F3243E">
        <w:rPr>
          <w:noProof/>
          <w:lang w:eastAsia="es-MX"/>
        </w:rPr>
        <w:drawing>
          <wp:inline distT="0" distB="0" distL="0" distR="0">
            <wp:extent cx="5486400" cy="2057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2057400"/>
                    </a:xfrm>
                    <a:prstGeom prst="rect">
                      <a:avLst/>
                    </a:prstGeom>
                    <a:noFill/>
                    <a:ln>
                      <a:noFill/>
                    </a:ln>
                  </pic:spPr>
                </pic:pic>
              </a:graphicData>
            </a:graphic>
          </wp:inline>
        </w:drawing>
      </w:r>
    </w:p>
    <w:p w:rsidR="00F3243E" w:rsidRPr="00F3243E" w:rsidRDefault="00F3243E" w:rsidP="00F3243E">
      <w:pPr>
        <w:rPr>
          <w:bCs/>
          <w:lang w:val="es-ES"/>
        </w:rPr>
      </w:pPr>
      <w:r w:rsidRPr="00F3243E">
        <w:rPr>
          <w:bCs/>
          <w:lang w:val="es-ES"/>
        </w:rPr>
        <w:t xml:space="preserve">b) Si el estado regula debería cobrar P= </w:t>
      </w:r>
      <w:proofErr w:type="spellStart"/>
      <w:r w:rsidRPr="00F3243E">
        <w:rPr>
          <w:bCs/>
          <w:lang w:val="es-ES"/>
        </w:rPr>
        <w:t>CMg</w:t>
      </w:r>
      <w:proofErr w:type="spellEnd"/>
      <w:r w:rsidRPr="00F3243E">
        <w:rPr>
          <w:bCs/>
          <w:lang w:val="es-ES"/>
        </w:rPr>
        <w:t xml:space="preserve"> = 2000.</w:t>
      </w:r>
    </w:p>
    <w:p w:rsidR="00F3243E" w:rsidRPr="00F3243E" w:rsidRDefault="00F3243E" w:rsidP="00F3243E">
      <w:pPr>
        <w:rPr>
          <w:bCs/>
          <w:lang w:val="es-ES"/>
        </w:rPr>
      </w:pPr>
      <w:r w:rsidRPr="00F3243E">
        <w:rPr>
          <w:bCs/>
          <w:lang w:val="es-ES"/>
        </w:rPr>
        <w:t>c) Gráficamente, los consumidores aumentan su excedente en  el área sombreada, y los productores pierden el excedente definido por el área 100.000*(3500-2000)</w:t>
      </w:r>
    </w:p>
    <w:p w:rsidR="00F3243E" w:rsidRPr="00F3243E" w:rsidRDefault="00F3243E" w:rsidP="00F3243E">
      <w:pPr>
        <w:rPr>
          <w:bCs/>
          <w:lang w:val="es-ES"/>
        </w:rPr>
      </w:pPr>
      <w:r w:rsidRPr="00F3243E">
        <w:rPr>
          <w:bCs/>
          <w:lang w:val="es-ES"/>
        </w:rPr>
        <w:t xml:space="preserve">d) Lo que ganan los consumidores (destacado en color amarillo) es más que lo que pierden los productores dueños de la actual línea de </w:t>
      </w:r>
      <w:proofErr w:type="spellStart"/>
      <w:r w:rsidRPr="00F3243E">
        <w:rPr>
          <w:bCs/>
          <w:lang w:val="es-ES"/>
        </w:rPr>
        <w:t>ferries</w:t>
      </w:r>
      <w:proofErr w:type="spellEnd"/>
      <w:r w:rsidRPr="00F3243E">
        <w:rPr>
          <w:bCs/>
          <w:lang w:val="es-ES"/>
        </w:rPr>
        <w:t>. Como ese saldo es positivo, eventualmente el proyecto podría ser rentable, para saber eso habría que proyectar ese beneficio social en el tiempo (se  requiere el dato del horizonte de evaluación) para luego traerlo a valor presente descontando a la tasa social de descuento, y finalmente restar la Inversión (valorada a precios sociales). Al hacer todo lo anterior, estaríamos calculando el Valor Presente Neto Social.</w:t>
      </w:r>
    </w:p>
    <w:p w:rsidR="00F3243E" w:rsidRPr="00F3243E" w:rsidRDefault="00F3243E" w:rsidP="00F3243E">
      <w:pPr>
        <w:rPr>
          <w:bCs/>
          <w:lang w:val="es-ES"/>
        </w:rPr>
      </w:pPr>
    </w:p>
    <w:p w:rsidR="000C39C6" w:rsidRPr="00F3243E" w:rsidRDefault="000C39C6">
      <w:pPr>
        <w:rPr>
          <w:lang w:val="es-ES"/>
        </w:rPr>
      </w:pPr>
    </w:p>
    <w:sectPr w:rsidR="000C39C6" w:rsidRPr="00F324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B0585"/>
    <w:multiLevelType w:val="hybridMultilevel"/>
    <w:tmpl w:val="2812B4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43E"/>
    <w:rsid w:val="000C39C6"/>
    <w:rsid w:val="002D3FB4"/>
    <w:rsid w:val="00AF656A"/>
    <w:rsid w:val="00ED7089"/>
    <w:rsid w:val="00F32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324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24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324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24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716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2</cp:revision>
  <dcterms:created xsi:type="dcterms:W3CDTF">2016-02-07T14:59:00Z</dcterms:created>
  <dcterms:modified xsi:type="dcterms:W3CDTF">2016-02-07T14:59:00Z</dcterms:modified>
</cp:coreProperties>
</file>